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75C605BC" w:rsidR="00D329DF" w:rsidRDefault="00530BDA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29993654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0CE2C933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3C221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30.5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3C221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3C221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6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0CE2C933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3C221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30.5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3C221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3C221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6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7356C9FB" w:rsidR="008E651F" w:rsidRDefault="0053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7D64D0C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3E9CD487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BD6351">
        <w:rPr>
          <w:rFonts w:ascii="Arial" w:hAnsi="Arial" w:cs="Arial"/>
        </w:rPr>
        <w:t>3</w:t>
      </w:r>
      <w:r w:rsidR="003C2211">
        <w:rPr>
          <w:rFonts w:ascii="Arial" w:hAnsi="Arial" w:cs="Arial"/>
        </w:rPr>
        <w:t>0</w:t>
      </w:r>
      <w:r w:rsidR="008443B0">
        <w:rPr>
          <w:rFonts w:ascii="Arial" w:hAnsi="Arial" w:cs="Arial"/>
        </w:rPr>
        <w:t>.</w:t>
      </w:r>
      <w:r w:rsidR="003C2211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1D65D6">
        <w:rPr>
          <w:rFonts w:ascii="Arial" w:hAnsi="Arial" w:cs="Arial"/>
        </w:rPr>
        <w:t xml:space="preserve"> </w:t>
      </w:r>
      <w:r w:rsidR="003C2211">
        <w:rPr>
          <w:rFonts w:ascii="Arial" w:hAnsi="Arial" w:cs="Arial"/>
        </w:rPr>
        <w:t xml:space="preserve">Česnečka s vejcem </w:t>
      </w:r>
      <w:r w:rsidR="00FE4834"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7D024592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proofErr w:type="gramStart"/>
      <w:r w:rsidR="003C2211">
        <w:rPr>
          <w:rFonts w:ascii="Arial" w:hAnsi="Arial" w:cs="Arial"/>
        </w:rPr>
        <w:t xml:space="preserve">Čočková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32D63B93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  <w:u w:val="single"/>
        </w:rPr>
        <w:t>Hl.jídlo</w:t>
      </w:r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3C2211">
        <w:rPr>
          <w:rFonts w:ascii="Arial" w:hAnsi="Arial" w:cs="Arial"/>
        </w:rPr>
        <w:t>Uherská vepřová pečeně (paprika, cibule), kynutý knedlík/</w:t>
      </w:r>
      <w:r w:rsidR="00F962CE">
        <w:rPr>
          <w:rFonts w:ascii="Arial" w:hAnsi="Arial" w:cs="Arial"/>
        </w:rPr>
        <w:t>rýže</w:t>
      </w:r>
      <w:r w:rsidR="004F2390">
        <w:rPr>
          <w:rFonts w:ascii="Arial" w:hAnsi="Arial" w:cs="Arial"/>
          <w:vertAlign w:val="superscript"/>
        </w:rPr>
        <w:t xml:space="preserve"> 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3975D40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916B8F">
        <w:rPr>
          <w:rFonts w:ascii="Arial" w:hAnsi="Arial" w:cs="Arial"/>
        </w:rPr>
        <w:t xml:space="preserve">Orientálské kuřecí špalíčky s mandlemi, rýže </w:t>
      </w:r>
      <w:r w:rsidR="00524237"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</w:t>
      </w:r>
      <w:proofErr w:type="gramStart"/>
      <w:r w:rsidR="004F2390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0307473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916B8F">
        <w:rPr>
          <w:rFonts w:ascii="Arial" w:hAnsi="Arial" w:cs="Arial"/>
        </w:rPr>
        <w:t>Vařené vejce, fazolky na smetaně, brambor (veget)</w:t>
      </w:r>
      <w:r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,3,</w:t>
      </w:r>
      <w:proofErr w:type="gramStart"/>
      <w:r w:rsidR="004F2390">
        <w:rPr>
          <w:rFonts w:ascii="Arial" w:hAnsi="Arial" w:cs="Arial"/>
          <w:vertAlign w:val="superscript"/>
        </w:rPr>
        <w:t>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79E05238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916B8F">
        <w:rPr>
          <w:rFonts w:ascii="Arial" w:hAnsi="Arial" w:cs="Arial"/>
          <w:i/>
        </w:rPr>
        <w:t xml:space="preserve">Červená řepa s křenem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625FDCF7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3C2211">
        <w:rPr>
          <w:rFonts w:ascii="Arial" w:hAnsi="Arial" w:cs="Arial"/>
        </w:rPr>
        <w:t>31</w:t>
      </w:r>
      <w:r w:rsidR="0009080F">
        <w:rPr>
          <w:rFonts w:ascii="Arial" w:hAnsi="Arial" w:cs="Arial"/>
        </w:rPr>
        <w:t>.</w:t>
      </w:r>
      <w:r w:rsidR="003C2211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916B8F">
        <w:rPr>
          <w:rFonts w:ascii="Arial" w:hAnsi="Arial" w:cs="Arial"/>
        </w:rPr>
        <w:t xml:space="preserve">Italská minestrone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2F85693A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u w:val="single"/>
        </w:rPr>
        <w:t>Hl.jídlo</w:t>
      </w:r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916B8F">
        <w:rPr>
          <w:rFonts w:ascii="Arial" w:hAnsi="Arial" w:cs="Arial"/>
        </w:rPr>
        <w:t>Šumavské vepř.maso (smetana, majoránka), kynut.knedlík/</w:t>
      </w:r>
      <w:r w:rsidR="00F962CE" w:rsidRPr="004F2390">
        <w:rPr>
          <w:rFonts w:ascii="Arial" w:hAnsi="Arial" w:cs="Arial"/>
        </w:rPr>
        <w:t>těstoviny</w:t>
      </w:r>
      <w:r w:rsidR="004F2390">
        <w:rPr>
          <w:rFonts w:ascii="Arial" w:hAnsi="Arial" w:cs="Arial"/>
        </w:rPr>
        <w:t xml:space="preserve"> </w:t>
      </w:r>
      <w:r w:rsidR="004F2390">
        <w:rPr>
          <w:rFonts w:ascii="Arial" w:hAnsi="Arial" w:cs="Arial"/>
          <w:vertAlign w:val="superscript"/>
        </w:rPr>
        <w:t>1,7</w:t>
      </w:r>
      <w:r w:rsidRPr="004F2390">
        <w:rPr>
          <w:rFonts w:ascii="Arial" w:hAnsi="Arial" w:cs="Arial"/>
        </w:rPr>
        <w:t>120g</w:t>
      </w:r>
    </w:p>
    <w:p w14:paraId="04A9A1BE" w14:textId="61C5A8D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F962CE">
        <w:rPr>
          <w:rFonts w:ascii="Arial" w:hAnsi="Arial" w:cs="Arial"/>
        </w:rPr>
        <w:t xml:space="preserve"> Teplý čočkový salát s kuřecím masem a zeleninou </w:t>
      </w:r>
      <w:proofErr w:type="gramStart"/>
      <w:r w:rsidR="004F2390">
        <w:rPr>
          <w:rFonts w:ascii="Arial" w:hAnsi="Arial" w:cs="Arial"/>
          <w:vertAlign w:val="superscript"/>
        </w:rPr>
        <w:t>1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 w:rsidR="002D7ABF">
        <w:rPr>
          <w:rFonts w:ascii="Arial" w:hAnsi="Arial" w:cs="Arial"/>
        </w:rPr>
        <w:t>35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>g</w:t>
      </w:r>
    </w:p>
    <w:p w14:paraId="7AAEB615" w14:textId="65D0AC83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FA58DB">
        <w:rPr>
          <w:rFonts w:ascii="Arial" w:hAnsi="Arial" w:cs="Arial"/>
          <w:i/>
        </w:rPr>
        <w:t xml:space="preserve"> </w:t>
      </w:r>
      <w:r w:rsidR="00F962CE">
        <w:rPr>
          <w:rFonts w:ascii="Arial" w:hAnsi="Arial" w:cs="Arial"/>
          <w:i/>
        </w:rPr>
        <w:t>Marinované krůtí medailonky s brusinkovou omáčkou, americký brambor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proofErr w:type="gramStart"/>
      <w:r w:rsidR="004F2390">
        <w:rPr>
          <w:rFonts w:ascii="Arial" w:hAnsi="Arial" w:cs="Arial"/>
          <w:i/>
          <w:vertAlign w:val="superscript"/>
        </w:rPr>
        <w:t>6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proofErr w:type="gramEnd"/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1F68E152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3C2211">
        <w:rPr>
          <w:rFonts w:ascii="Arial" w:hAnsi="Arial" w:cs="Arial"/>
        </w:rPr>
        <w:t>1</w:t>
      </w:r>
      <w:r w:rsidR="0009080F">
        <w:rPr>
          <w:rFonts w:ascii="Arial" w:hAnsi="Arial" w:cs="Arial"/>
        </w:rPr>
        <w:t>.</w:t>
      </w:r>
      <w:r w:rsidR="003C2211">
        <w:rPr>
          <w:rFonts w:ascii="Arial" w:hAnsi="Arial" w:cs="Arial"/>
        </w:rPr>
        <w:t>6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F962CE">
        <w:rPr>
          <w:rFonts w:ascii="Arial" w:hAnsi="Arial" w:cs="Arial"/>
        </w:rPr>
        <w:t xml:space="preserve">Zeleninová s kuskusem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4F2390">
        <w:rPr>
          <w:rFonts w:ascii="Arial" w:hAnsi="Arial" w:cs="Arial"/>
          <w:vertAlign w:val="superscript"/>
        </w:rPr>
        <w:t>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6644C0F1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F962CE">
        <w:rPr>
          <w:rFonts w:ascii="Arial" w:hAnsi="Arial" w:cs="Arial"/>
        </w:rPr>
        <w:t xml:space="preserve"> Krkonošské kyselo </w:t>
      </w:r>
      <w:r w:rsidR="00573B77">
        <w:rPr>
          <w:rFonts w:ascii="Arial" w:hAnsi="Arial" w:cs="Arial"/>
        </w:rPr>
        <w:t xml:space="preserve">  </w:t>
      </w:r>
      <w:r w:rsidR="004F2390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0EE23307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gramStart"/>
      <w:r w:rsidR="00D329DF">
        <w:rPr>
          <w:rFonts w:ascii="Arial" w:hAnsi="Arial" w:cs="Arial"/>
          <w:u w:val="single"/>
        </w:rPr>
        <w:t>Hl.jídlo</w:t>
      </w:r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F962CE">
        <w:rPr>
          <w:rFonts w:ascii="Arial" w:hAnsi="Arial" w:cs="Arial"/>
        </w:rPr>
        <w:t xml:space="preserve">Bratislavské vepřové plecko, kynutý knedlík / těstoviny </w:t>
      </w:r>
      <w:r w:rsidR="00767569"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,7,9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35F59AAE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F962CE">
        <w:rPr>
          <w:rFonts w:ascii="Arial" w:hAnsi="Arial" w:cs="Arial"/>
        </w:rPr>
        <w:t xml:space="preserve">Boloňské špagety sypané sýrem </w:t>
      </w:r>
      <w:r w:rsidR="00767569"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proofErr w:type="gramStart"/>
      <w:r w:rsidR="00604AF9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  <w:proofErr w:type="gramEnd"/>
    </w:p>
    <w:p w14:paraId="4F863237" w14:textId="259913F3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F962CE">
        <w:rPr>
          <w:rFonts w:ascii="Arial" w:hAnsi="Arial" w:cs="Arial"/>
        </w:rPr>
        <w:t xml:space="preserve">Kanadské kuřecí stehno (hořčice, smetana, víno), brambor 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4F2390">
        <w:rPr>
          <w:rFonts w:ascii="Arial" w:hAnsi="Arial" w:cs="Arial"/>
          <w:vertAlign w:val="superscript"/>
        </w:rPr>
        <w:t>,</w:t>
      </w:r>
      <w:proofErr w:type="gramStart"/>
      <w:r w:rsidR="004F2390">
        <w:rPr>
          <w:rFonts w:ascii="Arial" w:hAnsi="Arial" w:cs="Arial"/>
          <w:vertAlign w:val="superscript"/>
        </w:rPr>
        <w:t>10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1AE4F4E8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85025D">
        <w:rPr>
          <w:rFonts w:ascii="Arial" w:hAnsi="Arial" w:cs="Arial"/>
          <w:i/>
        </w:rPr>
        <w:t xml:space="preserve">Čínské zelí s okurkou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18944EE3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3C2211">
        <w:rPr>
          <w:rFonts w:ascii="Arial" w:hAnsi="Arial" w:cs="Arial"/>
        </w:rPr>
        <w:t>2</w:t>
      </w:r>
      <w:r w:rsidR="0009080F">
        <w:rPr>
          <w:rFonts w:ascii="Arial" w:hAnsi="Arial" w:cs="Arial"/>
        </w:rPr>
        <w:t>.</w:t>
      </w:r>
      <w:r w:rsidR="003C2211">
        <w:rPr>
          <w:rFonts w:ascii="Arial" w:hAnsi="Arial" w:cs="Arial"/>
        </w:rPr>
        <w:t>6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85025D">
        <w:rPr>
          <w:rFonts w:ascii="Arial" w:hAnsi="Arial" w:cs="Arial"/>
        </w:rPr>
        <w:t xml:space="preserve">Hovězí vývar s játrovou zavářkou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6C4D7288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D329DF">
        <w:rPr>
          <w:rFonts w:ascii="Arial" w:hAnsi="Arial" w:cs="Arial"/>
          <w:u w:val="single"/>
        </w:rPr>
        <w:t>Hl.jídlo</w:t>
      </w:r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85025D">
        <w:rPr>
          <w:rFonts w:ascii="Arial" w:hAnsi="Arial" w:cs="Arial"/>
        </w:rPr>
        <w:t xml:space="preserve"> Zbojnický vepřový guláš, kynutý knedlík / těstoviny </w:t>
      </w:r>
      <w:r w:rsidR="004F239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73B81F15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85025D">
        <w:rPr>
          <w:rFonts w:ascii="Arial" w:hAnsi="Arial" w:cs="Arial"/>
        </w:rPr>
        <w:t xml:space="preserve"> Smažené kuřecí řízečky se sezamovým semínkem, brambor, tatarka</w:t>
      </w:r>
      <w:r w:rsidR="004F2390">
        <w:rPr>
          <w:rFonts w:ascii="Arial" w:hAnsi="Arial" w:cs="Arial"/>
          <w:vertAlign w:val="superscript"/>
        </w:rPr>
        <w:t>1,</w:t>
      </w:r>
      <w:proofErr w:type="gramStart"/>
      <w:r w:rsidR="004F2390">
        <w:rPr>
          <w:rFonts w:ascii="Arial" w:hAnsi="Arial" w:cs="Arial"/>
          <w:vertAlign w:val="superscript"/>
        </w:rPr>
        <w:t>7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798D60AA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85025D">
        <w:rPr>
          <w:rFonts w:ascii="Arial" w:hAnsi="Arial" w:cs="Arial"/>
        </w:rPr>
        <w:t xml:space="preserve"> Žemlovka s jablky a </w:t>
      </w:r>
      <w:proofErr w:type="gramStart"/>
      <w:r w:rsidR="0085025D">
        <w:rPr>
          <w:rFonts w:ascii="Arial" w:hAnsi="Arial" w:cs="Arial"/>
        </w:rPr>
        <w:t xml:space="preserve">skořicí  </w:t>
      </w:r>
      <w:r w:rsidR="004F2390">
        <w:rPr>
          <w:rFonts w:ascii="Arial" w:hAnsi="Arial" w:cs="Arial"/>
          <w:vertAlign w:val="superscript"/>
        </w:rPr>
        <w:t>1</w:t>
      </w:r>
      <w:proofErr w:type="gramEnd"/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52F6AD62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3C2211">
        <w:rPr>
          <w:rFonts w:ascii="Arial" w:hAnsi="Arial" w:cs="Arial"/>
        </w:rPr>
        <w:t>3</w:t>
      </w:r>
      <w:r w:rsidR="0009080F">
        <w:rPr>
          <w:rFonts w:ascii="Arial" w:hAnsi="Arial" w:cs="Arial"/>
        </w:rPr>
        <w:t>.</w:t>
      </w:r>
      <w:r w:rsidR="003C2211">
        <w:rPr>
          <w:rFonts w:ascii="Arial" w:hAnsi="Arial" w:cs="Arial"/>
        </w:rPr>
        <w:t>6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85025D">
        <w:rPr>
          <w:rFonts w:ascii="Arial" w:hAnsi="Arial" w:cs="Arial"/>
        </w:rPr>
        <w:t xml:space="preserve">Pórková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6E868569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proofErr w:type="gramStart"/>
      <w:r w:rsidR="0085025D">
        <w:rPr>
          <w:rFonts w:ascii="Arial" w:hAnsi="Arial" w:cs="Arial"/>
        </w:rPr>
        <w:t xml:space="preserve">Gulášová </w:t>
      </w:r>
      <w:r>
        <w:rPr>
          <w:rFonts w:ascii="Arial" w:hAnsi="Arial" w:cs="Arial"/>
        </w:rPr>
        <w:t xml:space="preserve"> </w:t>
      </w:r>
      <w:r w:rsidR="004F2390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07650D92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  <w:u w:val="single"/>
        </w:rPr>
        <w:t>Hl.jídlo</w:t>
      </w:r>
      <w:proofErr w:type="gramEnd"/>
      <w:r>
        <w:rPr>
          <w:rFonts w:ascii="Arial" w:hAnsi="Arial" w:cs="Arial"/>
        </w:rPr>
        <w:t xml:space="preserve">:   1. </w:t>
      </w:r>
      <w:r w:rsidR="0085025D">
        <w:rPr>
          <w:rFonts w:ascii="Arial" w:hAnsi="Arial" w:cs="Arial"/>
        </w:rPr>
        <w:t xml:space="preserve">Masová koulička, rajská omáčka, kynutý knedlík / těstoviny </w:t>
      </w:r>
      <w:r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3CC3FF2F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85025D">
        <w:rPr>
          <w:rFonts w:ascii="Arial" w:hAnsi="Arial" w:cs="Arial"/>
        </w:rPr>
        <w:t xml:space="preserve">Chilli con carne z vepřového masa, rýže </w:t>
      </w:r>
      <w:r>
        <w:rPr>
          <w:rFonts w:ascii="Arial" w:hAnsi="Arial" w:cs="Arial"/>
          <w:vertAlign w:val="superscript"/>
        </w:rPr>
        <w:t>1</w:t>
      </w:r>
      <w:r w:rsidR="004F2390">
        <w:rPr>
          <w:rFonts w:ascii="Arial" w:hAnsi="Arial" w:cs="Arial"/>
          <w:vertAlign w:val="superscript"/>
        </w:rPr>
        <w:t>,6</w:t>
      </w:r>
      <w:r>
        <w:rPr>
          <w:rFonts w:ascii="Arial" w:hAnsi="Arial" w:cs="Arial"/>
        </w:rPr>
        <w:t xml:space="preserve"> </w:t>
      </w:r>
      <w:proofErr w:type="gramStart"/>
      <w:r w:rsidR="004F2390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  <w:proofErr w:type="gramEnd"/>
    </w:p>
    <w:p w14:paraId="32C2761B" w14:textId="10482398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530BDA">
        <w:rPr>
          <w:rFonts w:ascii="Arial" w:hAnsi="Arial" w:cs="Arial"/>
        </w:rPr>
        <w:t xml:space="preserve">Krakonošovo kuřecí maso (pórek, slanina, houby), brambor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3A8A4913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530BDA">
        <w:rPr>
          <w:rFonts w:ascii="Arial" w:hAnsi="Arial" w:cs="Arial"/>
          <w:i/>
        </w:rPr>
        <w:t xml:space="preserve"> Rančerský (míchaná zelenina, vejce)</w:t>
      </w:r>
      <w:proofErr w:type="gramStart"/>
      <w:r w:rsidR="004F2390">
        <w:rPr>
          <w:rFonts w:ascii="Arial" w:hAnsi="Arial" w:cs="Arial"/>
          <w:i/>
          <w:vertAlign w:val="superscript"/>
        </w:rPr>
        <w:t>3</w:t>
      </w:r>
      <w:r w:rsidR="00530B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2</w:t>
      </w:r>
      <w:r w:rsidR="00ED6864">
        <w:rPr>
          <w:rFonts w:ascii="Arial" w:hAnsi="Arial" w:cs="Arial"/>
          <w:i/>
        </w:rPr>
        <w:t>5</w:t>
      </w:r>
      <w:proofErr w:type="gramEnd"/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239" w14:textId="77777777" w:rsidR="00A678E0" w:rsidRDefault="00A678E0">
      <w:r>
        <w:separator/>
      </w:r>
    </w:p>
  </w:endnote>
  <w:endnote w:type="continuationSeparator" w:id="0">
    <w:p w14:paraId="1D9164FE" w14:textId="77777777" w:rsidR="00A678E0" w:rsidRDefault="00A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A50" w14:textId="77777777" w:rsidR="00A678E0" w:rsidRDefault="00A678E0">
      <w:r>
        <w:separator/>
      </w:r>
    </w:p>
  </w:footnote>
  <w:footnote w:type="continuationSeparator" w:id="0">
    <w:p w14:paraId="1E01F9E2" w14:textId="77777777" w:rsidR="00A678E0" w:rsidRDefault="00A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4685"/>
    <w:rsid w:val="0028079A"/>
    <w:rsid w:val="002A27B9"/>
    <w:rsid w:val="002A7C03"/>
    <w:rsid w:val="002D7ABF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C2211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4F2390"/>
    <w:rsid w:val="005022AE"/>
    <w:rsid w:val="00524237"/>
    <w:rsid w:val="00530BDA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025D"/>
    <w:rsid w:val="00856163"/>
    <w:rsid w:val="008943E1"/>
    <w:rsid w:val="00896A23"/>
    <w:rsid w:val="008B21CA"/>
    <w:rsid w:val="008E651F"/>
    <w:rsid w:val="008F095E"/>
    <w:rsid w:val="008F3A29"/>
    <w:rsid w:val="0090529B"/>
    <w:rsid w:val="00916B8F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962CE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2296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4</cp:revision>
  <cp:lastPrinted>2015-07-21T11:54:00Z</cp:lastPrinted>
  <dcterms:created xsi:type="dcterms:W3CDTF">2022-05-22T08:07:00Z</dcterms:created>
  <dcterms:modified xsi:type="dcterms:W3CDTF">2022-05-22T21:35:00Z</dcterms:modified>
</cp:coreProperties>
</file>